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>Proposed agenda for SQ SWG teleconference on</w:t>
      </w:r>
      <w:r w:rsidR="000E362D">
        <w:rPr>
          <w:b/>
          <w:sz w:val="24"/>
          <w:szCs w:val="24"/>
        </w:rPr>
        <w:t xml:space="preserve"> </w:t>
      </w:r>
      <w:proofErr w:type="spellStart"/>
      <w:r w:rsidR="000E362D">
        <w:rPr>
          <w:b/>
          <w:sz w:val="24"/>
          <w:szCs w:val="24"/>
        </w:rPr>
        <w:t>HaN</w:t>
      </w:r>
      <w:r w:rsidR="00F70133">
        <w:rPr>
          <w:b/>
          <w:sz w:val="24"/>
          <w:szCs w:val="24"/>
        </w:rPr>
        <w:t>T</w:t>
      </w:r>
      <w:r w:rsidR="000E362D">
        <w:rPr>
          <w:b/>
          <w:sz w:val="24"/>
          <w:szCs w:val="24"/>
        </w:rPr>
        <w:t>E</w:t>
      </w:r>
      <w:proofErr w:type="spellEnd"/>
      <w:r w:rsidR="00F70133">
        <w:rPr>
          <w:b/>
          <w:sz w:val="24"/>
          <w:szCs w:val="24"/>
        </w:rPr>
        <w:t xml:space="preserve"> (</w:t>
      </w:r>
      <w:r w:rsidR="000E362D">
        <w:rPr>
          <w:b/>
          <w:sz w:val="24"/>
          <w:szCs w:val="24"/>
        </w:rPr>
        <w:t>3</w:t>
      </w:r>
      <w:r w:rsidR="008774D3">
        <w:rPr>
          <w:b/>
          <w:sz w:val="24"/>
          <w:szCs w:val="24"/>
        </w:rPr>
        <w:t xml:space="preserve"> </w:t>
      </w:r>
      <w:r w:rsidR="000E362D">
        <w:rPr>
          <w:b/>
          <w:sz w:val="24"/>
          <w:szCs w:val="24"/>
        </w:rPr>
        <w:t>December</w:t>
      </w:r>
      <w:r w:rsidR="00E65FE9">
        <w:rPr>
          <w:b/>
          <w:sz w:val="24"/>
          <w:szCs w:val="24"/>
        </w:rPr>
        <w:t xml:space="preserve">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Pr="001A1BC9" w:rsidRDefault="009D682C" w:rsidP="001A1BC9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  <w:bookmarkStart w:id="0" w:name="_GoBack"/>
      <w:bookmarkEnd w:id="0"/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41295C">
        <w:rPr>
          <w:b/>
        </w:rPr>
        <w:t xml:space="preserve"> post-115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hideMark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7D7CB2" w:rsidRDefault="00023DB1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S4aQ200175</w:t>
            </w:r>
          </w:p>
        </w:tc>
      </w:tr>
      <w:tr w:rsidR="00E65FE9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</w:tcPr>
          <w:p w:rsidR="00E65FE9" w:rsidRPr="00241D97" w:rsidRDefault="00E65FE9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7D7CB2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F70133" w:rsidRPr="006F7DFD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F70133" w:rsidRPr="00241D97" w:rsidRDefault="000E362D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</w:t>
            </w:r>
          </w:p>
        </w:tc>
        <w:tc>
          <w:tcPr>
            <w:tcW w:w="4114" w:type="dxa"/>
            <w:shd w:val="clear" w:color="auto" w:fill="auto"/>
          </w:tcPr>
          <w:p w:rsidR="006F51E5" w:rsidRDefault="000E362D" w:rsidP="006F51E5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  <w:tc>
          <w:tcPr>
            <w:tcW w:w="4500" w:type="dxa"/>
          </w:tcPr>
          <w:p w:rsidR="00415D7C" w:rsidRDefault="00023DB1" w:rsidP="00415D7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S4aQ200174 (HEAD acoustics, determination of ECRP)</w:t>
            </w:r>
          </w:p>
          <w:p w:rsidR="00F56AF0" w:rsidRDefault="00F56AF0" w:rsidP="00F56AF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S4aQ200176</w:t>
            </w:r>
            <w:r>
              <w:rPr>
                <w:rFonts w:cs="Arial"/>
                <w:bCs/>
                <w:sz w:val="20"/>
              </w:rPr>
              <w:t xml:space="preserve"> (</w:t>
            </w:r>
            <w:r>
              <w:rPr>
                <w:rFonts w:cs="Arial"/>
                <w:bCs/>
                <w:sz w:val="20"/>
              </w:rPr>
              <w:t>Orange</w:t>
            </w:r>
            <w:r>
              <w:rPr>
                <w:rFonts w:cs="Arial"/>
                <w:bCs/>
                <w:sz w:val="20"/>
              </w:rPr>
              <w:t>,</w:t>
            </w:r>
            <w:r>
              <w:rPr>
                <w:rFonts w:cs="Arial"/>
                <w:bCs/>
                <w:sz w:val="20"/>
              </w:rPr>
              <w:t xml:space="preserve"> </w:t>
            </w:r>
            <w:proofErr w:type="spellStart"/>
            <w:r>
              <w:rPr>
                <w:rFonts w:cs="Arial"/>
                <w:bCs/>
                <w:sz w:val="20"/>
              </w:rPr>
              <w:t>dCR</w:t>
            </w:r>
            <w:proofErr w:type="spellEnd"/>
            <w:r>
              <w:rPr>
                <w:rFonts w:cs="Arial"/>
                <w:bCs/>
                <w:sz w:val="20"/>
              </w:rPr>
              <w:t xml:space="preserve"> 26.131</w:t>
            </w:r>
            <w:r>
              <w:rPr>
                <w:rFonts w:cs="Arial"/>
                <w:bCs/>
                <w:sz w:val="20"/>
              </w:rPr>
              <w:t>)</w:t>
            </w:r>
          </w:p>
          <w:p w:rsidR="00F56AF0" w:rsidRPr="007D7CB2" w:rsidRDefault="00F56AF0" w:rsidP="00F56AF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S4aQ200177</w:t>
            </w:r>
            <w:r>
              <w:rPr>
                <w:rFonts w:cs="Arial"/>
                <w:bCs/>
                <w:sz w:val="20"/>
              </w:rPr>
              <w:t xml:space="preserve"> (Orange,</w:t>
            </w:r>
            <w:r>
              <w:rPr>
                <w:rFonts w:cs="Arial"/>
                <w:bCs/>
                <w:sz w:val="20"/>
              </w:rPr>
              <w:t xml:space="preserve"> </w:t>
            </w:r>
            <w:proofErr w:type="spellStart"/>
            <w:r>
              <w:rPr>
                <w:rFonts w:cs="Arial"/>
                <w:bCs/>
                <w:sz w:val="20"/>
              </w:rPr>
              <w:t>dCR</w:t>
            </w:r>
            <w:proofErr w:type="spellEnd"/>
            <w:r>
              <w:rPr>
                <w:rFonts w:cs="Arial"/>
                <w:bCs/>
                <w:sz w:val="20"/>
              </w:rPr>
              <w:t xml:space="preserve"> 26.132</w:t>
            </w:r>
            <w:r>
              <w:rPr>
                <w:rFonts w:cs="Arial"/>
                <w:bCs/>
                <w:sz w:val="20"/>
              </w:rPr>
              <w:t>)</w:t>
            </w:r>
          </w:p>
        </w:tc>
      </w:tr>
      <w:tr w:rsidR="001D3334" w:rsidRPr="002C2650" w:rsidTr="00FE7AD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1D3334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1D3334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Any other Business</w:t>
            </w:r>
          </w:p>
        </w:tc>
        <w:tc>
          <w:tcPr>
            <w:tcW w:w="4500" w:type="dxa"/>
          </w:tcPr>
          <w:p w:rsidR="001D3334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</w:p>
        </w:tc>
      </w:tr>
      <w:tr w:rsidR="001D3334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1D3334" w:rsidRPr="00A20C5A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20C5A">
              <w:rPr>
                <w:rFonts w:ascii="Calibri" w:eastAsia="Times New Roman" w:hAnsi="Calibri" w:cs="Calibri"/>
                <w:color w:val="000000"/>
                <w:lang w:val="en-US"/>
              </w:rPr>
              <w:t>6</w:t>
            </w:r>
          </w:p>
        </w:tc>
        <w:tc>
          <w:tcPr>
            <w:tcW w:w="4114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1D3334" w:rsidRPr="00F14C56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1D3334" w:rsidRPr="002C2650" w:rsidTr="006F51E5">
        <w:trPr>
          <w:trHeight w:val="20"/>
        </w:trPr>
        <w:tc>
          <w:tcPr>
            <w:tcW w:w="827" w:type="dxa"/>
            <w:shd w:val="clear" w:color="auto" w:fill="auto"/>
          </w:tcPr>
          <w:p w:rsidR="001D3334" w:rsidRPr="00A20C5A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A20C5A">
              <w:rPr>
                <w:rFonts w:ascii="Calibri" w:eastAsia="Times New Roman" w:hAnsi="Calibri" w:cs="Calibri"/>
                <w:color w:val="000000"/>
                <w:lang w:val="en-US"/>
              </w:rPr>
              <w:t>7</w:t>
            </w:r>
          </w:p>
        </w:tc>
        <w:tc>
          <w:tcPr>
            <w:tcW w:w="4114" w:type="dxa"/>
            <w:shd w:val="clear" w:color="auto" w:fill="auto"/>
          </w:tcPr>
          <w:p w:rsidR="001D3334" w:rsidRPr="00241D97" w:rsidRDefault="001D3334" w:rsidP="001D3334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  <w:tc>
          <w:tcPr>
            <w:tcW w:w="4500" w:type="dxa"/>
          </w:tcPr>
          <w:p w:rsidR="001D3334" w:rsidRPr="00E73C97" w:rsidRDefault="001D3334" w:rsidP="001D333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trike/>
                <w:sz w:val="20"/>
                <w:lang w:val="en-US"/>
              </w:rPr>
            </w:pP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>Uniq</w:t>
      </w:r>
      <w:r w:rsidR="000E362D">
        <w:rPr>
          <w:b/>
        </w:rPr>
        <w:t xml:space="preserve">ue agenda for AH </w:t>
      </w:r>
      <w:proofErr w:type="spellStart"/>
      <w:r w:rsidR="000E362D">
        <w:rPr>
          <w:b/>
        </w:rPr>
        <w:t>telcos</w:t>
      </w:r>
      <w:proofErr w:type="spellEnd"/>
      <w:r w:rsidR="000E362D">
        <w:rPr>
          <w:b/>
        </w:rPr>
        <w:t xml:space="preserve"> post-116</w:t>
      </w:r>
      <w:r>
        <w:rPr>
          <w:b/>
        </w:rPr>
        <w:t>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8D4528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IPR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 xml:space="preserve">Anti </w:t>
            </w:r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</w:t>
            </w:r>
            <w:proofErr w:type="spellEnd"/>
            <w:r w:rsidR="00E65FE9" w:rsidRPr="00055AA9">
              <w:rPr>
                <w:rFonts w:ascii="Calibri" w:eastAsia="Times New Roman" w:hAnsi="Calibri" w:cs="Calibri"/>
                <w:color w:val="000000"/>
                <w:lang w:val="en-US"/>
              </w:rPr>
              <w:t xml:space="preserve"> Reminder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E65FE9" w:rsidRPr="000E362D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E362D" w:rsidRDefault="000E362D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E362D">
              <w:rPr>
                <w:rFonts w:ascii="Calibri" w:eastAsia="Times New Roman" w:hAnsi="Calibri" w:cs="Calibri"/>
                <w:color w:val="000000"/>
                <w:lang w:val="en-US"/>
              </w:rPr>
              <w:t>Handsets Featuring Non-Traditional E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arpieces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</w:tr>
      <w:tr w:rsidR="008774D3" w:rsidRPr="000E362D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Default="008774D3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0E362D" w:rsidRDefault="000E362D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E362D">
              <w:rPr>
                <w:rFonts w:ascii="Calibri" w:eastAsia="Times New Roman" w:hAnsi="Calibri" w:cs="Calibri"/>
                <w:color w:val="000000"/>
                <w:lang w:val="en-US"/>
              </w:rPr>
              <w:t xml:space="preserve">Terminal Audio quality performance and 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Test methods for Immersive Audio Services (ATIAS)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055AA9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0E362D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EVS Codec Extension for Immersive Audio Voice and Services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</w:tr>
      <w:tr w:rsidR="000E362D" w:rsidRPr="00241D97" w:rsidTr="00AD5B7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0E362D" w:rsidRPr="00055AA9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</w:tcPr>
          <w:p w:rsidR="000E362D" w:rsidRPr="003E355E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5G media streaming extensions (FS_5GMS_EXT)</w:t>
            </w:r>
          </w:p>
        </w:tc>
      </w:tr>
      <w:tr w:rsidR="000E362D" w:rsidRPr="00241D97" w:rsidTr="00AD5B7D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0E362D" w:rsidRPr="00241D97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</w:tcPr>
          <w:p w:rsidR="000E362D" w:rsidRPr="003E355E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Media Production over 5G NPN (FS_NPN4AVProd)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0E362D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 AF Event Exposure (EVEX)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8774D3" w:rsidRPr="00241D97" w:rsidRDefault="000E362D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 Multicast-Broadcast User Service Architecture and related 5GMS Extensions (5GMBUSA)</w:t>
            </w:r>
          </w:p>
        </w:tc>
      </w:tr>
      <w:tr w:rsidR="000E362D" w:rsidRPr="00241D97" w:rsidTr="00E527BF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0E362D" w:rsidRPr="00241D97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hideMark/>
          </w:tcPr>
          <w:p w:rsidR="000E362D" w:rsidRPr="003E355E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Support of Immersive Teleconferencing and Telepresence for Remote Terminals (ITT4RT)</w:t>
            </w:r>
          </w:p>
        </w:tc>
      </w:tr>
      <w:tr w:rsidR="008774D3" w:rsidRPr="000E362D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0E362D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Operation Points for 8K VR 360 Video over 5G (8K_TV_5G)</w:t>
            </w:r>
          </w:p>
        </w:tc>
      </w:tr>
      <w:tr w:rsidR="008774D3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8774D3" w:rsidRPr="00241D97" w:rsidRDefault="008774D3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8774D3" w:rsidRPr="00241D97" w:rsidRDefault="000E362D" w:rsidP="008774D3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Typical Traffic Characteristics for XR Services and other Media (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</w:tr>
      <w:tr w:rsidR="000E362D" w:rsidRPr="00241D97" w:rsidTr="0089062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0E362D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</w:tcPr>
          <w:p w:rsidR="000E362D" w:rsidRPr="003E355E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VR Streaming Conformance and Guidelines (</w:t>
            </w:r>
            <w:proofErr w:type="spellStart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)</w:t>
            </w:r>
          </w:p>
        </w:tc>
      </w:tr>
      <w:tr w:rsidR="000E362D" w:rsidRPr="00241D97" w:rsidTr="0089062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0E362D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</w:tcPr>
          <w:p w:rsidR="000E362D" w:rsidRPr="003E355E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5G Video Codec Characteristics (FS_5GVideo)</w:t>
            </w:r>
          </w:p>
        </w:tc>
      </w:tr>
      <w:tr w:rsidR="000E362D" w:rsidRPr="00241D97" w:rsidTr="0089062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0E362D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</w:tcPr>
          <w:p w:rsidR="000E362D" w:rsidRPr="003E355E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BB018C">
              <w:rPr>
                <w:rFonts w:ascii="Calibri" w:eastAsia="Times New Roman" w:hAnsi="Calibri" w:cs="Calibri"/>
                <w:color w:val="000000"/>
                <w:lang w:val="en-US"/>
              </w:rPr>
              <w:t>Study on 5G Glass-type AR/MR Devices (FS_5GSTAR)</w:t>
            </w:r>
          </w:p>
        </w:tc>
      </w:tr>
      <w:tr w:rsidR="000E362D" w:rsidRPr="00241D97" w:rsidTr="008774D3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0E362D" w:rsidRPr="00241D97" w:rsidRDefault="00EF5E01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0E362D" w:rsidRPr="008774D3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8774D3">
              <w:rPr>
                <w:rFonts w:ascii="Calibri" w:eastAsia="Times New Roman" w:hAnsi="Calibri" w:cs="Calibri"/>
                <w:color w:val="000000"/>
                <w:lang w:val="en-US"/>
              </w:rPr>
              <w:t>TEI17 and any other R</w:t>
            </w:r>
            <w:r>
              <w:rPr>
                <w:rFonts w:ascii="Calibri" w:eastAsia="Times New Roman" w:hAnsi="Calibri" w:cs="Calibri"/>
                <w:color w:val="000000"/>
                <w:lang w:val="en-US"/>
              </w:rPr>
              <w:t>el-17 matter</w:t>
            </w:r>
          </w:p>
        </w:tc>
      </w:tr>
      <w:tr w:rsidR="000E362D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0E362D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0E362D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Any other Business</w:t>
            </w:r>
          </w:p>
        </w:tc>
      </w:tr>
      <w:tr w:rsidR="000E362D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0E362D" w:rsidRPr="00241D97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0E362D" w:rsidRPr="00241D97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0E362D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0E362D" w:rsidRPr="00241D97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0E362D" w:rsidRPr="00241D97" w:rsidRDefault="000E362D" w:rsidP="000E362D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Close of the session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8D8" w:rsidRDefault="00B078D8">
      <w:pPr>
        <w:spacing w:line="240" w:lineRule="auto"/>
      </w:pPr>
      <w:r>
        <w:separator/>
      </w:r>
    </w:p>
  </w:endnote>
  <w:endnote w:type="continuationSeparator" w:id="0">
    <w:p w:rsidR="00B078D8" w:rsidRDefault="00B078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8D8" w:rsidRDefault="00B078D8">
      <w:pPr>
        <w:spacing w:line="240" w:lineRule="auto"/>
      </w:pPr>
      <w:r>
        <w:separator/>
      </w:r>
    </w:p>
  </w:footnote>
  <w:footnote w:type="continuationSeparator" w:id="0">
    <w:p w:rsidR="00B078D8" w:rsidRDefault="00B078D8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700B13" w:rsidRDefault="003A1956">
    <w:pPr>
      <w:tabs>
        <w:tab w:val="right" w:pos="9356"/>
      </w:tabs>
      <w:rPr>
        <w:b/>
        <w:i/>
        <w:lang w:val="en-US"/>
      </w:rPr>
    </w:pPr>
    <w:r w:rsidRPr="003A1956">
      <w:t xml:space="preserve">3GPP TSG-SA4 Meeting #SA4-e </w:t>
    </w:r>
    <w:r w:rsidR="000E362D">
      <w:t>(AH) SQ SWG post 116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855798">
      <w:rPr>
        <w:b/>
        <w:i/>
        <w:sz w:val="28"/>
        <w:szCs w:val="28"/>
      </w:rPr>
      <w:t>S4aQ21</w:t>
    </w:r>
    <w:r w:rsidR="00AD01B2" w:rsidRPr="00AD01B2">
      <w:rPr>
        <w:b/>
        <w:i/>
        <w:sz w:val="28"/>
        <w:szCs w:val="28"/>
      </w:rPr>
      <w:t>0</w:t>
    </w:r>
    <w:r w:rsidR="00023DB1">
      <w:rPr>
        <w:b/>
        <w:i/>
        <w:sz w:val="28"/>
        <w:szCs w:val="28"/>
      </w:rPr>
      <w:t>175</w:t>
    </w:r>
  </w:p>
  <w:p w:rsidR="00D65DB1" w:rsidRPr="008656E9" w:rsidRDefault="003A1956" w:rsidP="008656E9">
    <w:pPr>
      <w:tabs>
        <w:tab w:val="left" w:pos="4460"/>
      </w:tabs>
      <w:rPr>
        <w:b/>
      </w:rPr>
    </w:pPr>
    <w:r w:rsidRPr="003A1956">
      <w:t xml:space="preserve">Telco, Online, </w:t>
    </w:r>
    <w:r w:rsidR="000E362D">
      <w:t>3</w:t>
    </w:r>
    <w:r w:rsidRPr="003A1956">
      <w:t xml:space="preserve"> </w:t>
    </w:r>
    <w:r w:rsidR="000E362D">
      <w:t>December</w:t>
    </w:r>
    <w:r w:rsidR="00E65FE9">
      <w:t xml:space="preserve"> 2021</w:t>
    </w:r>
    <w:r w:rsidR="00D65DB1">
      <w:tab/>
    </w: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142D3"/>
    <w:rsid w:val="00023DB1"/>
    <w:rsid w:val="00026327"/>
    <w:rsid w:val="000369CE"/>
    <w:rsid w:val="00043D55"/>
    <w:rsid w:val="00066484"/>
    <w:rsid w:val="000676B7"/>
    <w:rsid w:val="000A272E"/>
    <w:rsid w:val="000B1D1F"/>
    <w:rsid w:val="000C2FA8"/>
    <w:rsid w:val="000E362D"/>
    <w:rsid w:val="00114838"/>
    <w:rsid w:val="00163DE1"/>
    <w:rsid w:val="00182BDA"/>
    <w:rsid w:val="001A1BC9"/>
    <w:rsid w:val="001A526E"/>
    <w:rsid w:val="001C72E6"/>
    <w:rsid w:val="001D0A40"/>
    <w:rsid w:val="001D3334"/>
    <w:rsid w:val="001E06A5"/>
    <w:rsid w:val="00204A74"/>
    <w:rsid w:val="00231ACD"/>
    <w:rsid w:val="00241D97"/>
    <w:rsid w:val="0024392C"/>
    <w:rsid w:val="00251C53"/>
    <w:rsid w:val="00261E61"/>
    <w:rsid w:val="00262697"/>
    <w:rsid w:val="002801DA"/>
    <w:rsid w:val="00281E77"/>
    <w:rsid w:val="00283E51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4992"/>
    <w:rsid w:val="00365411"/>
    <w:rsid w:val="003A1956"/>
    <w:rsid w:val="003A2B7D"/>
    <w:rsid w:val="003B6A61"/>
    <w:rsid w:val="0041295C"/>
    <w:rsid w:val="004137F3"/>
    <w:rsid w:val="00415D7C"/>
    <w:rsid w:val="00417617"/>
    <w:rsid w:val="00441356"/>
    <w:rsid w:val="0044173D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C2D68"/>
    <w:rsid w:val="004E555A"/>
    <w:rsid w:val="005001F9"/>
    <w:rsid w:val="00503AEF"/>
    <w:rsid w:val="00555320"/>
    <w:rsid w:val="00576D68"/>
    <w:rsid w:val="005B4B87"/>
    <w:rsid w:val="005E0007"/>
    <w:rsid w:val="005F05AE"/>
    <w:rsid w:val="005F7873"/>
    <w:rsid w:val="00631245"/>
    <w:rsid w:val="00654632"/>
    <w:rsid w:val="0065502F"/>
    <w:rsid w:val="006C56EF"/>
    <w:rsid w:val="006E770F"/>
    <w:rsid w:val="006F51E5"/>
    <w:rsid w:val="006F7DFD"/>
    <w:rsid w:val="00700B13"/>
    <w:rsid w:val="00710F2F"/>
    <w:rsid w:val="00711B75"/>
    <w:rsid w:val="00716A0C"/>
    <w:rsid w:val="007750F6"/>
    <w:rsid w:val="007A51E0"/>
    <w:rsid w:val="007C1865"/>
    <w:rsid w:val="007C3751"/>
    <w:rsid w:val="007C692E"/>
    <w:rsid w:val="007D7CB2"/>
    <w:rsid w:val="007E38B3"/>
    <w:rsid w:val="00816449"/>
    <w:rsid w:val="0083768C"/>
    <w:rsid w:val="008506B9"/>
    <w:rsid w:val="00853547"/>
    <w:rsid w:val="00855798"/>
    <w:rsid w:val="00860A2D"/>
    <w:rsid w:val="008656E9"/>
    <w:rsid w:val="00872803"/>
    <w:rsid w:val="00872F0B"/>
    <w:rsid w:val="0087430D"/>
    <w:rsid w:val="008774D3"/>
    <w:rsid w:val="0088198C"/>
    <w:rsid w:val="008A2859"/>
    <w:rsid w:val="008B0BE0"/>
    <w:rsid w:val="008D4528"/>
    <w:rsid w:val="008D542B"/>
    <w:rsid w:val="008F7702"/>
    <w:rsid w:val="00935037"/>
    <w:rsid w:val="00962BC1"/>
    <w:rsid w:val="00980974"/>
    <w:rsid w:val="009A06E3"/>
    <w:rsid w:val="009D682C"/>
    <w:rsid w:val="009D6C4B"/>
    <w:rsid w:val="00A05ECB"/>
    <w:rsid w:val="00A12AF5"/>
    <w:rsid w:val="00A13A7D"/>
    <w:rsid w:val="00A20C5A"/>
    <w:rsid w:val="00A27954"/>
    <w:rsid w:val="00A5455A"/>
    <w:rsid w:val="00A6265B"/>
    <w:rsid w:val="00A62B05"/>
    <w:rsid w:val="00A8626E"/>
    <w:rsid w:val="00A87788"/>
    <w:rsid w:val="00AD01B2"/>
    <w:rsid w:val="00AD5A61"/>
    <w:rsid w:val="00AF222B"/>
    <w:rsid w:val="00B078D8"/>
    <w:rsid w:val="00B726F1"/>
    <w:rsid w:val="00B76AC5"/>
    <w:rsid w:val="00BA626F"/>
    <w:rsid w:val="00BC5D63"/>
    <w:rsid w:val="00BC6ABC"/>
    <w:rsid w:val="00BD45C3"/>
    <w:rsid w:val="00C2404D"/>
    <w:rsid w:val="00CA74FE"/>
    <w:rsid w:val="00CD46E4"/>
    <w:rsid w:val="00CF26E0"/>
    <w:rsid w:val="00D3333E"/>
    <w:rsid w:val="00D34929"/>
    <w:rsid w:val="00D442A0"/>
    <w:rsid w:val="00D45F74"/>
    <w:rsid w:val="00D61D89"/>
    <w:rsid w:val="00D65DB1"/>
    <w:rsid w:val="00D838C4"/>
    <w:rsid w:val="00D9675A"/>
    <w:rsid w:val="00DA6C1B"/>
    <w:rsid w:val="00DD7A2B"/>
    <w:rsid w:val="00DF0CFD"/>
    <w:rsid w:val="00E11E90"/>
    <w:rsid w:val="00E30994"/>
    <w:rsid w:val="00E36E5A"/>
    <w:rsid w:val="00E544F9"/>
    <w:rsid w:val="00E65FE9"/>
    <w:rsid w:val="00E73C97"/>
    <w:rsid w:val="00EE4453"/>
    <w:rsid w:val="00EE766F"/>
    <w:rsid w:val="00EF5E01"/>
    <w:rsid w:val="00F106AA"/>
    <w:rsid w:val="00F14C56"/>
    <w:rsid w:val="00F37FE3"/>
    <w:rsid w:val="00F431B0"/>
    <w:rsid w:val="00F56AF0"/>
    <w:rsid w:val="00F56F4B"/>
    <w:rsid w:val="00F70133"/>
    <w:rsid w:val="00F7288B"/>
    <w:rsid w:val="00F838A1"/>
    <w:rsid w:val="00F8510D"/>
    <w:rsid w:val="00FA6ED6"/>
    <w:rsid w:val="00FD1E5A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B75273CD-9999-4823-BA5D-4C26C2BD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Stéphane RAGOT</cp:lastModifiedBy>
  <cp:revision>22</cp:revision>
  <dcterms:created xsi:type="dcterms:W3CDTF">2021-04-25T22:38:00Z</dcterms:created>
  <dcterms:modified xsi:type="dcterms:W3CDTF">2021-12-02T19:38:00Z</dcterms:modified>
</cp:coreProperties>
</file>